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28" w:rsidRDefault="00D72B28" w:rsidP="00D72B28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006699"/>
          <w:kern w:val="36"/>
        </w:rPr>
      </w:pPr>
      <w:r>
        <w:rPr>
          <w:rFonts w:ascii="Verdana" w:eastAsia="Times New Roman" w:hAnsi="Verdana" w:cs="Times New Roman"/>
          <w:b/>
          <w:bCs/>
          <w:color w:val="006699"/>
          <w:kern w:val="36"/>
        </w:rPr>
        <w:t>ПАМЯТКА</w:t>
      </w:r>
      <w:r>
        <w:rPr>
          <w:rFonts w:ascii="Verdana" w:eastAsia="Times New Roman" w:hAnsi="Verdana" w:cs="Times New Roman"/>
          <w:b/>
          <w:bCs/>
          <w:color w:val="006699"/>
          <w:kern w:val="36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006699"/>
          <w:kern w:val="36"/>
        </w:rPr>
        <w:t>обучающимся</w:t>
      </w:r>
      <w:proofErr w:type="gramEnd"/>
      <w:r>
        <w:rPr>
          <w:rFonts w:ascii="Verdana" w:eastAsia="Times New Roman" w:hAnsi="Verdana" w:cs="Times New Roman"/>
          <w:b/>
          <w:bCs/>
          <w:color w:val="006699"/>
          <w:kern w:val="36"/>
        </w:rPr>
        <w:t xml:space="preserve"> о мерах противодействия терроризму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Внимательнее присматривайтесь к окружающим людям, обращайте внимание на незнакомых лиц, замеченных вами в подъезде, на чердаке или в подвале вашего дома, в помещениях и на территории школы бесхозные автомобили, припаркованные в непосредственной близости от жилых зданий.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Заметив взрывоопасный предмет (гранату, снаряд, бомбу или просто подозрительный свёрток), не подходите близко к нему.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Позовите находящихся поблизости людей, попросите немедленно сообщить о находке в полицию.</w:t>
      </w:r>
    </w:p>
    <w:p w:rsidR="00800A3B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позволяйте случайным людям прикасаться к опасному предмету или пытаться обезвредить его.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бесхозных вещей, подозрительных предметов категорически запрещается: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касаться подозрительного предмета и перемещать его и другие предметы, находящиеся с ним в контакте;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заливать жидкостями, засыпать грунтом или накрывать обнаруженный предмет тканевыми и другими материалами;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пользоваться </w:t>
      </w:r>
      <w:proofErr w:type="spellStart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-, радиоаппаратурой, переговорными устройствами или рацией вблизи обнаруженного предмета;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оказывать температурное, звуковое, световое, механическое воздействие на обнаруженный</w:t>
      </w:r>
      <w:proofErr w:type="gramEnd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предмет.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Рекомендуемые зоны эвакуации и оцепления при обнаружении взрывного устройства или подозрительного предмета, </w:t>
      </w:r>
      <w:proofErr w:type="gramStart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2B28" w:rsidRPr="00CB59B8" w:rsidRDefault="00D72B28" w:rsidP="00800A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Тротиловая шашка 20 г  -  45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Тротиловая шашка 400 г -   55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Граната РГД-5 -  30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Граната Ф-1. – 200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Мина МОН-50  -  85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Сумка (кейс). 230 метров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Дорожный чемодан. 350 метров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Автомобиль типа ВАЗ 450 метров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Автомобиль типа «Волга» - 580 метров  </w:t>
      </w: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Микроавтобус       - 700 метров</w:t>
      </w:r>
    </w:p>
    <w:p w:rsidR="00D72B28" w:rsidRPr="00CB59B8" w:rsidRDefault="00D72B28" w:rsidP="00800A3B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Совершая поездки в общественном транспорте, обращайте внимание на оставленные сумки, портфели, свертки, игрушки и другие бесхозные предметы, в которых могут находиться самодельные взрывные устройства. Немедленно сообщите об этом водителю. Не открывайте их, не трогайте руками. Предупредите стоящих рядом людей о возможной опасности.</w:t>
      </w:r>
    </w:p>
    <w:p w:rsidR="00D72B28" w:rsidRPr="00CB59B8" w:rsidRDefault="00D72B28" w:rsidP="00800A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подозрительных находках или лицах незамедлительно сообщайте  по телефону 02 или 112 или 5-28-02.</w:t>
      </w:r>
    </w:p>
    <w:p w:rsidR="00D72B28" w:rsidRPr="00CB59B8" w:rsidRDefault="00D72B28" w:rsidP="00800A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пропускной режим  и меры безопасности в школе</w:t>
      </w:r>
      <w:proofErr w:type="gramStart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Будьте бдительны</w:t>
      </w:r>
      <w:proofErr w:type="gramStart"/>
      <w:r w:rsidRPr="00CB5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D72B28" w:rsidRPr="00CB59B8" w:rsidRDefault="00D72B28" w:rsidP="00800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9B8">
        <w:rPr>
          <w:rFonts w:ascii="Times New Roman" w:eastAsia="Times New Roman" w:hAnsi="Times New Roman" w:cs="Times New Roman"/>
          <w:sz w:val="24"/>
          <w:szCs w:val="24"/>
        </w:rPr>
        <w:t>Приложение№2</w:t>
      </w:r>
    </w:p>
    <w:p w:rsidR="00D72B28" w:rsidRDefault="00D72B28" w:rsidP="00D72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A3B" w:rsidRDefault="00800A3B" w:rsidP="00D72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A3B" w:rsidRDefault="00800A3B" w:rsidP="00D72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A3B" w:rsidRPr="00CB59B8" w:rsidRDefault="00800A3B" w:rsidP="00D72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0A3B" w:rsidRPr="00CB59B8" w:rsidSect="00800A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72B28"/>
    <w:rsid w:val="000D1B1D"/>
    <w:rsid w:val="00360247"/>
    <w:rsid w:val="00800A3B"/>
    <w:rsid w:val="00D7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72B2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D72B2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qFormat/>
    <w:rsid w:val="00D72B28"/>
    <w:rPr>
      <w:i/>
      <w:iCs/>
    </w:rPr>
  </w:style>
  <w:style w:type="character" w:styleId="a6">
    <w:name w:val="Strong"/>
    <w:uiPriority w:val="22"/>
    <w:qFormat/>
    <w:rsid w:val="00D72B28"/>
    <w:rPr>
      <w:b/>
      <w:bCs/>
    </w:rPr>
  </w:style>
  <w:style w:type="character" w:customStyle="1" w:styleId="apple-converted-space">
    <w:name w:val="apple-converted-space"/>
    <w:rsid w:val="00D72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09</dc:creator>
  <cp:keywords/>
  <dc:description/>
  <cp:lastModifiedBy>Школа 09</cp:lastModifiedBy>
  <cp:revision>5</cp:revision>
  <dcterms:created xsi:type="dcterms:W3CDTF">2025-05-12T10:54:00Z</dcterms:created>
  <dcterms:modified xsi:type="dcterms:W3CDTF">2025-05-12T11:10:00Z</dcterms:modified>
</cp:coreProperties>
</file>